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i/>
          <w:color w:val="666666"/>
          <w:sz w:val="18"/>
        </w:rPr>
        <w:t>Template provided by horseloversconnection.com — replace all [BRACKETED FIELDS] with your own details. Not legal advice. Consult a local equine attorney before using.</w:t>
      </w:r>
    </w:p>
    <w:p>
      <w:pPr>
        <w:jc w:val="center"/>
      </w:pPr>
      <w:r>
        <w:rPr>
          <w:b/>
          <w:sz w:val="36"/>
        </w:rPr>
        <w:t>HORSE BOARDING CONTRACT</w:t>
      </w:r>
    </w:p>
    <w:p/>
    <w:p>
      <w:r>
        <w:t>This Horse Boarding Contract ("Agreement") is entered into on [START DATE] between [STABLE NAME], located at [STABLE ADDRESS] ("Stable"), and [BOARDER NAME], residing at [BOARDER ADDRESS], phone [BOARDER PHONE] ("Boarder").</w:t>
      </w:r>
    </w:p>
    <w:p>
      <w:r>
        <w:rPr>
          <w:b/>
          <w:sz w:val="24"/>
        </w:rPr>
        <w:t>1. Horse Identification</w:t>
      </w:r>
    </w:p>
    <w:p>
      <w:r>
        <w:t>Name: [HORSE NAME]   Breed: [BREED]   Age: [AGE]   Color: [COLOR]   Microchip/Passport #: [MICROCHIP/PASSPORT #]</w:t>
      </w:r>
    </w:p>
    <w:p>
      <w:r>
        <w:rPr>
          <w:b/>
          <w:sz w:val="24"/>
        </w:rPr>
        <w:t>2. Board Type &amp; Services Included</w:t>
      </w:r>
    </w:p>
    <w:p>
      <w:r>
        <w:t>Stable shall provide the following services for [HORSE NAME]: [STALL/PADDOCK/PASTURE], daily turnout, [HAY TYPE &amp; AMOUNT], [GRAIN/FEED TYPE &amp; AMOUNT], bedding, water, and routine stall cleaning. Additional services (blanketing, holding for farrier/vet, lessons) are billed separately.</w:t>
      </w:r>
    </w:p>
    <w:p>
      <w:r>
        <w:rPr>
          <w:b/>
          <w:sz w:val="24"/>
        </w:rPr>
        <w:t>3. Monthly Board Fee</w:t>
      </w:r>
    </w:p>
    <w:p>
      <w:r>
        <w:t>Boarder agrees to pay [MONTHLY BOARD FEE] [CURRENCY] per month, due on the [DUE DATE EACH MONTH] of each month. Payments more than 5 days late incur a late fee of [LATE FEE AMOUNT] [CURRENCY]. Returned-payment fee: [RETURNED PAYMENT FEE] [CURRENCY].</w:t>
      </w:r>
    </w:p>
    <w:p>
      <w:r>
        <w:rPr>
          <w:b/>
          <w:sz w:val="24"/>
        </w:rPr>
        <w:t>4. Term, Renewal &amp; Termination</w:t>
      </w:r>
    </w:p>
    <w:p>
      <w:r>
        <w:t>This Agreement begins on [START DATE] and continues on a month-to-month basis. Either party may terminate with [TERMINATION NOTICE PERIOD] days written notice. Boarder remains responsible for all fees through the notice period.</w:t>
      </w:r>
    </w:p>
    <w:p>
      <w:r>
        <w:rPr>
          <w:b/>
          <w:sz w:val="24"/>
        </w:rPr>
        <w:t>5. Liability Waiver</w:t>
      </w:r>
    </w:p>
    <w:p>
      <w:r>
        <w:t>Boarder acknowledges that equine activities are inherently dangerous. Under the equine activity liability laws of [STATE/COUNTRY], Stable is not liable for injury to or death of any participant resulting from the inherent risks of equine activities. Boarder boards the horse at Boarder's own risk and waives all claims against Stable except for gross negligence or willful misconduct.</w:t>
      </w:r>
    </w:p>
    <w:p>
      <w:r>
        <w:rPr>
          <w:b/>
          <w:sz w:val="24"/>
        </w:rPr>
        <w:t>6. Vet &amp; Farrier Authorization</w:t>
      </w:r>
    </w:p>
    <w:p>
      <w:r>
        <w:t>In the event of illness or injury, Stable shall make reasonable efforts to contact Boarder. If Boarder cannot be reached, Stable is authorized to obtain emergency veterinary care up to [EMERGENCY CARE LIMIT] [CURRENCY] at Boarder's expense. Boarder's regular vet: [VET NAME &amp; PHONE]. Boarder's farrier: [FARRIER NAME &amp; PHONE].</w:t>
      </w:r>
    </w:p>
    <w:p>
      <w:r>
        <w:rPr>
          <w:b/>
          <w:sz w:val="24"/>
        </w:rPr>
        <w:t>7. Stable Rules &amp; Code of Conduct</w:t>
      </w:r>
    </w:p>
    <w:p>
      <w:r>
        <w:t>Boarder agrees to follow all posted stable rules, including barn hours, helmet policy, parking, guest sign-in, and clean-up after use. Violations may result in termination of this Agreement.</w:t>
      </w:r>
    </w:p>
    <w:p>
      <w:r>
        <w:rPr>
          <w:b/>
          <w:sz w:val="24"/>
        </w:rPr>
        <w:t>8. Abandonment &amp; Stableman's Lien</w:t>
      </w:r>
    </w:p>
    <w:p>
      <w:r>
        <w:t>If Boarder fails to pay board for [LIEN TRIGGER DAYS] consecutive days and fails to respond to written notice, Stable may, to the extent permitted under [STATE/COUNTRY] law, exercise a stableman's lien on the horse to recover unpaid board, care costs, and reasonable expenses.</w:t>
      </w:r>
    </w:p>
    <w:p>
      <w:r>
        <w:rPr>
          <w:b/>
          <w:sz w:val="24"/>
        </w:rPr>
        <w:t>9. Insurance</w:t>
      </w:r>
    </w:p>
    <w:p>
      <w:r>
        <w:t>Boarder is encouraged to maintain personal liability and mortality insurance on the horse. Stable carries general liability insurance but does not insure individual boarder horses against injury, illness, or death.</w:t>
      </w:r>
    </w:p>
    <w:p>
      <w:r>
        <w:rPr>
          <w:b/>
          <w:sz w:val="24"/>
        </w:rPr>
        <w:t>10. Governing Law</w:t>
      </w:r>
    </w:p>
    <w:p>
      <w:r>
        <w:t>This Agreement is governed by the laws of [STATE/COUNTRY]. Any dispute shall be resolved in the courts of [JURISDICTION].</w:t>
      </w:r>
    </w:p>
    <w:p/>
    <w:p/>
    <w:p>
      <w:r>
        <w:t>Boarder signature: ________________________________   Date: ____________</w:t>
      </w:r>
    </w:p>
    <w:p/>
    <w:p>
      <w:r>
        <w:t>Stable signature: _________________________________   Date: ____________</w:t>
      </w:r>
    </w:p>
    <w:sectPr w:rsidR="00FC693F" w:rsidRPr="0006063C"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